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58" w:rsidRDefault="007D2A15" w:rsidP="0062311F">
      <w:pPr>
        <w:pStyle w:val="Base"/>
        <w:spacing w:line="360" w:lineRule="auto"/>
        <w:contextualSpacing/>
      </w:pPr>
      <w:bookmarkStart w:id="0" w:name="_GoBack"/>
      <w:bookmarkEnd w:id="0"/>
      <w:r>
        <w:t>14B NCAC 17</w:t>
      </w:r>
      <w:r w:rsidR="008D4D2A">
        <w:t xml:space="preserve"> </w:t>
      </w:r>
      <w:r w:rsidR="008E6E58">
        <w:t>.0</w:t>
      </w:r>
      <w:r w:rsidR="00982CEC">
        <w:t>20</w:t>
      </w:r>
      <w:r w:rsidR="0062311F">
        <w:t>2</w:t>
      </w:r>
      <w:r w:rsidR="008E6E58">
        <w:t xml:space="preserve"> is proposed for amendment as follows:</w:t>
      </w:r>
    </w:p>
    <w:p w:rsidR="008E6E58" w:rsidRPr="001C4E51" w:rsidRDefault="008E6E58" w:rsidP="0062311F">
      <w:pPr>
        <w:pStyle w:val="Base"/>
        <w:spacing w:line="360" w:lineRule="auto"/>
        <w:contextualSpacing/>
      </w:pPr>
    </w:p>
    <w:p w:rsidR="00B653D0" w:rsidRPr="008A129F" w:rsidRDefault="00B653D0" w:rsidP="0062311F">
      <w:pPr>
        <w:pStyle w:val="Rule"/>
        <w:spacing w:line="360" w:lineRule="auto"/>
      </w:pPr>
      <w:r w:rsidRPr="008A129F">
        <w:t>14B NCAC 17 .0202</w:t>
      </w:r>
      <w:r w:rsidRPr="008A129F">
        <w:tab/>
        <w:t>EXPERIENCE REQUIREMENTS FOR LICENSE</w:t>
      </w:r>
    </w:p>
    <w:p w:rsidR="00B653D0" w:rsidRPr="008A129F" w:rsidRDefault="00B653D0" w:rsidP="0062311F">
      <w:pPr>
        <w:pStyle w:val="Paragraph"/>
        <w:spacing w:line="360" w:lineRule="auto"/>
      </w:pPr>
      <w:r w:rsidRPr="008A129F">
        <w:t>(a)  Applicants for an alarm system license must meet the following requirements which are additional to those specified in G.S. 74D:</w:t>
      </w:r>
    </w:p>
    <w:p w:rsidR="00B653D0" w:rsidRPr="008A129F" w:rsidRDefault="00B653D0" w:rsidP="0062311F">
      <w:pPr>
        <w:pStyle w:val="SubParagraph"/>
        <w:spacing w:line="360" w:lineRule="auto"/>
      </w:pPr>
      <w:r w:rsidRPr="008A129F">
        <w:t>(1)</w:t>
      </w:r>
      <w:r w:rsidRPr="008A129F">
        <w:tab/>
        <w:t xml:space="preserve">Establish to the Board's satisfaction two </w:t>
      </w:r>
      <w:proofErr w:type="spellStart"/>
      <w:r w:rsidRPr="008A129F">
        <w:t>year's experience</w:t>
      </w:r>
      <w:proofErr w:type="spellEnd"/>
      <w:r w:rsidRPr="008A129F">
        <w:t xml:space="preserve"> within the past five years in alarm systems installation, service, or alarm systems business management; </w:t>
      </w:r>
    </w:p>
    <w:p w:rsidR="00B653D0" w:rsidRPr="008A129F" w:rsidRDefault="00B653D0" w:rsidP="0062311F">
      <w:pPr>
        <w:pStyle w:val="SubParagraph"/>
        <w:spacing w:line="360" w:lineRule="auto"/>
      </w:pPr>
      <w:r w:rsidRPr="008A129F">
        <w:t>(2)</w:t>
      </w:r>
      <w:r w:rsidRPr="008A129F">
        <w:tab/>
        <w:t>No longer than one year prior to the application date, successfully pass an oral or written examination deemed by the Board to measure an individual's knowledge and competence in the alarm systems business; or</w:t>
      </w:r>
    </w:p>
    <w:p w:rsidR="00B653D0" w:rsidRPr="008A129F" w:rsidRDefault="00B653D0" w:rsidP="0062311F">
      <w:pPr>
        <w:pStyle w:val="SubParagraph"/>
        <w:spacing w:line="360" w:lineRule="auto"/>
      </w:pPr>
      <w:r w:rsidRPr="008A129F">
        <w:t>(3)</w:t>
      </w:r>
      <w:r w:rsidRPr="008A129F">
        <w:tab/>
        <w:t xml:space="preserve">No longer than one year prior to the application date, successfully complete the Certified Alarm Technician Level I Course offered by the </w:t>
      </w:r>
      <w:r w:rsidRPr="008A129F">
        <w:rPr>
          <w:strike/>
        </w:rPr>
        <w:t>National Burglar and Fire Alarm Association.</w:t>
      </w:r>
      <w:r w:rsidRPr="008A129F">
        <w:t xml:space="preserve"> </w:t>
      </w:r>
      <w:r w:rsidRPr="008A129F">
        <w:rPr>
          <w:u w:val="single"/>
        </w:rPr>
        <w:t>National Electronic Security Association or Elite CEU’s on-line training course.</w:t>
      </w:r>
    </w:p>
    <w:p w:rsidR="00B653D0" w:rsidRPr="008A129F" w:rsidRDefault="00B653D0" w:rsidP="0062311F">
      <w:pPr>
        <w:pStyle w:val="Paragraph"/>
        <w:spacing w:line="360" w:lineRule="auto"/>
      </w:pPr>
      <w:r w:rsidRPr="008A129F">
        <w:t>(b)  Any applicant who takes the examination administered by the Board under Subparagraph (a)(2) of this Rule and who does not successfully complete said examination after two attempts, must wait six months before being allowed to take the examination again.</w:t>
      </w:r>
    </w:p>
    <w:p w:rsidR="00B653D0" w:rsidRPr="008A129F" w:rsidRDefault="00B653D0" w:rsidP="0062311F">
      <w:pPr>
        <w:pStyle w:val="Base"/>
        <w:spacing w:line="360" w:lineRule="auto"/>
      </w:pPr>
    </w:p>
    <w:p w:rsidR="00B653D0" w:rsidRPr="008A129F" w:rsidRDefault="00B653D0" w:rsidP="0062311F">
      <w:pPr>
        <w:pStyle w:val="History"/>
        <w:spacing w:line="360" w:lineRule="auto"/>
      </w:pPr>
      <w:r w:rsidRPr="008A129F">
        <w:t>History Note:</w:t>
      </w:r>
      <w:r w:rsidRPr="008A129F">
        <w:tab/>
        <w:t>Authority G.S. 74D</w:t>
      </w:r>
      <w:r w:rsidRPr="008A129F">
        <w:noBreakHyphen/>
        <w:t>5;</w:t>
      </w:r>
    </w:p>
    <w:p w:rsidR="00B653D0" w:rsidRPr="008A129F" w:rsidRDefault="00B653D0" w:rsidP="0062311F">
      <w:pPr>
        <w:pStyle w:val="HistoryAfter"/>
        <w:spacing w:line="360" w:lineRule="auto"/>
      </w:pPr>
      <w:r w:rsidRPr="008A129F">
        <w:t xml:space="preserve">Temporary Rule Eff. </w:t>
      </w:r>
      <w:smartTag w:uri="urn:schemas-microsoft-com:office:smarttags" w:element="date">
        <w:smartTagPr>
          <w:attr w:name="Month" w:val="1"/>
          <w:attr w:name="Day" w:val="9"/>
          <w:attr w:name="Year" w:val="1984"/>
        </w:smartTagPr>
        <w:r w:rsidRPr="008A129F">
          <w:t>January 9, 1984</w:t>
        </w:r>
      </w:smartTag>
      <w:r w:rsidRPr="008A129F">
        <w:t xml:space="preserve">, for a period of 120 days to expire on </w:t>
      </w:r>
      <w:smartTag w:uri="urn:schemas-microsoft-com:office:smarttags" w:element="date">
        <w:smartTagPr>
          <w:attr w:name="Month" w:val="5"/>
          <w:attr w:name="Day" w:val="7"/>
          <w:attr w:name="Year" w:val="1984"/>
        </w:smartTagPr>
        <w:r w:rsidRPr="008A129F">
          <w:t>May 7, 1984</w:t>
        </w:r>
      </w:smartTag>
      <w:r w:rsidRPr="008A129F">
        <w:t>;</w:t>
      </w:r>
    </w:p>
    <w:p w:rsidR="00B653D0" w:rsidRPr="008A129F" w:rsidRDefault="00B653D0" w:rsidP="0062311F">
      <w:pPr>
        <w:pStyle w:val="HistoryAfter"/>
        <w:spacing w:line="360" w:lineRule="auto"/>
      </w:pPr>
      <w:r w:rsidRPr="008A129F">
        <w:t xml:space="preserve">Eff. </w:t>
      </w:r>
      <w:smartTag w:uri="urn:schemas-microsoft-com:office:smarttags" w:element="date">
        <w:smartTagPr>
          <w:attr w:name="Month" w:val="5"/>
          <w:attr w:name="Day" w:val="1"/>
          <w:attr w:name="Year" w:val="1984"/>
        </w:smartTagPr>
        <w:r w:rsidRPr="008A129F">
          <w:t>May 1, 1984</w:t>
        </w:r>
      </w:smartTag>
      <w:r w:rsidRPr="008A129F">
        <w:t>;</w:t>
      </w:r>
    </w:p>
    <w:p w:rsidR="00B653D0" w:rsidRPr="008A129F" w:rsidRDefault="00B653D0" w:rsidP="0062311F">
      <w:pPr>
        <w:pStyle w:val="HistoryAfter"/>
        <w:spacing w:line="360" w:lineRule="auto"/>
      </w:pPr>
      <w:r w:rsidRPr="008A129F">
        <w:t xml:space="preserve">Amended Eff. </w:t>
      </w:r>
      <w:smartTag w:uri="urn:schemas-microsoft-com:office:smarttags" w:element="date">
        <w:smartTagPr>
          <w:attr w:name="Month" w:val="1"/>
          <w:attr w:name="Day" w:val="1"/>
          <w:attr w:name="Year" w:val="2007"/>
        </w:smartTagPr>
        <w:r w:rsidRPr="008A129F">
          <w:t>January 1, 2007</w:t>
        </w:r>
      </w:smartTag>
      <w:r w:rsidRPr="008A129F">
        <w:t xml:space="preserve">; </w:t>
      </w:r>
      <w:smartTag w:uri="urn:schemas-microsoft-com:office:smarttags" w:element="date">
        <w:smartTagPr>
          <w:attr w:name="Month" w:val="8"/>
          <w:attr w:name="Day" w:val="1"/>
          <w:attr w:name="Year" w:val="1998"/>
        </w:smartTagPr>
        <w:r w:rsidRPr="008A129F">
          <w:t>August 1, 1998</w:t>
        </w:r>
      </w:smartTag>
      <w:r w:rsidRPr="008A129F">
        <w:t xml:space="preserve">; </w:t>
      </w:r>
      <w:smartTag w:uri="urn:schemas-microsoft-com:office:smarttags" w:element="date">
        <w:smartTagPr>
          <w:attr w:name="Month" w:val="1"/>
          <w:attr w:name="Day" w:val="1"/>
          <w:attr w:name="Year" w:val="1995"/>
        </w:smartTagPr>
        <w:r w:rsidRPr="008A129F">
          <w:t>January 1, 1995</w:t>
        </w:r>
      </w:smartTag>
      <w:r w:rsidRPr="008A129F">
        <w:t xml:space="preserve">; </w:t>
      </w:r>
      <w:smartTag w:uri="urn:schemas-microsoft-com:office:smarttags" w:element="date">
        <w:smartTagPr>
          <w:attr w:name="Month" w:val="3"/>
          <w:attr w:name="Day" w:val="1"/>
          <w:attr w:name="Year" w:val="1993"/>
        </w:smartTagPr>
        <w:r w:rsidRPr="008A129F">
          <w:t>March 1, 1993</w:t>
        </w:r>
      </w:smartTag>
      <w:r w:rsidRPr="008A129F">
        <w:t xml:space="preserve">; </w:t>
      </w:r>
      <w:smartTag w:uri="urn:schemas-microsoft-com:office:smarttags" w:element="date">
        <w:smartTagPr>
          <w:attr w:name="Month" w:val="8"/>
          <w:attr w:name="Day" w:val="3"/>
          <w:attr w:name="Year" w:val="1992"/>
        </w:smartTagPr>
        <w:r w:rsidRPr="008A129F">
          <w:t>August 3, 1992</w:t>
        </w:r>
      </w:smartTag>
      <w:r w:rsidRPr="008A129F">
        <w:t xml:space="preserve">; </w:t>
      </w:r>
      <w:smartTag w:uri="urn:schemas-microsoft-com:office:smarttags" w:element="date">
        <w:smartTagPr>
          <w:attr w:name="Month" w:val="6"/>
          <w:attr w:name="Day" w:val="1"/>
          <w:attr w:name="Year" w:val="1990"/>
        </w:smartTagPr>
        <w:r w:rsidRPr="008A129F">
          <w:t>June 1, 1990</w:t>
        </w:r>
      </w:smartTag>
      <w:r w:rsidRPr="008A129F">
        <w:t>;</w:t>
      </w:r>
    </w:p>
    <w:p w:rsidR="00683498" w:rsidRDefault="00B653D0" w:rsidP="0062311F">
      <w:pPr>
        <w:pStyle w:val="HistoryAfter"/>
        <w:spacing w:line="360" w:lineRule="auto"/>
      </w:pPr>
      <w:r w:rsidRPr="008A129F">
        <w:t xml:space="preserve">Transferred and </w:t>
      </w:r>
      <w:proofErr w:type="spellStart"/>
      <w:r w:rsidRPr="008A129F">
        <w:t>Recodified</w:t>
      </w:r>
      <w:proofErr w:type="spellEnd"/>
      <w:r w:rsidRPr="008A129F">
        <w:t xml:space="preserve"> from 12 N</w:t>
      </w:r>
      <w:r>
        <w:t>CAC 11 .0202 Eff. July 1, 2015.</w:t>
      </w:r>
    </w:p>
    <w:sectPr w:rsidR="00683498" w:rsidSect="008E6E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17" w:rsidRDefault="00674F17" w:rsidP="00252373">
      <w:pPr>
        <w:spacing w:after="0" w:line="240" w:lineRule="auto"/>
      </w:pPr>
      <w:r>
        <w:separator/>
      </w:r>
    </w:p>
  </w:endnote>
  <w:endnote w:type="continuationSeparator" w:id="0">
    <w:p w:rsidR="00674F17" w:rsidRDefault="00674F17" w:rsidP="0025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17" w:rsidRDefault="00674F17" w:rsidP="00252373">
      <w:pPr>
        <w:spacing w:after="0" w:line="240" w:lineRule="auto"/>
      </w:pPr>
      <w:r>
        <w:separator/>
      </w:r>
    </w:p>
  </w:footnote>
  <w:footnote w:type="continuationSeparator" w:id="0">
    <w:p w:rsidR="00674F17" w:rsidRDefault="00674F17" w:rsidP="00252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58"/>
    <w:rsid w:val="001A03B5"/>
    <w:rsid w:val="001F51B1"/>
    <w:rsid w:val="00245823"/>
    <w:rsid w:val="00252373"/>
    <w:rsid w:val="004B4678"/>
    <w:rsid w:val="0062311F"/>
    <w:rsid w:val="00674F17"/>
    <w:rsid w:val="00675AD8"/>
    <w:rsid w:val="006F1E55"/>
    <w:rsid w:val="00797993"/>
    <w:rsid w:val="007D2A15"/>
    <w:rsid w:val="00810265"/>
    <w:rsid w:val="008D4D2A"/>
    <w:rsid w:val="008E6E58"/>
    <w:rsid w:val="008F1C44"/>
    <w:rsid w:val="00943D18"/>
    <w:rsid w:val="009666FF"/>
    <w:rsid w:val="00982CEC"/>
    <w:rsid w:val="009E5801"/>
    <w:rsid w:val="00B653D0"/>
    <w:rsid w:val="00C16666"/>
    <w:rsid w:val="00C571D3"/>
    <w:rsid w:val="00D31B82"/>
    <w:rsid w:val="00D40A62"/>
    <w:rsid w:val="00E4648B"/>
    <w:rsid w:val="00EE52B4"/>
    <w:rsid w:val="00F236BF"/>
    <w:rsid w:val="00FB15C1"/>
    <w:rsid w:val="00FD2CDC"/>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Base"/>
    <w:next w:val="Normal"/>
    <w:rsid w:val="008E6E58"/>
    <w:pPr>
      <w:jc w:val="center"/>
      <w:outlineLvl w:val="0"/>
    </w:pPr>
    <w:rPr>
      <w:b/>
      <w:spacing w:val="-2"/>
    </w:rPr>
  </w:style>
  <w:style w:type="paragraph" w:customStyle="1" w:styleId="History">
    <w:name w:val="History"/>
    <w:basedOn w:val="Base"/>
    <w:next w:val="HistoryAfter"/>
    <w:rsid w:val="008E6E58"/>
    <w:pPr>
      <w:ind w:left="1440" w:hanging="1440"/>
    </w:pPr>
    <w:rPr>
      <w:i/>
    </w:rPr>
  </w:style>
  <w:style w:type="paragraph" w:customStyle="1" w:styleId="Paragraph">
    <w:name w:val="Paragraph"/>
    <w:basedOn w:val="Base"/>
    <w:link w:val="ParagraphChar"/>
    <w:rsid w:val="008E6E58"/>
    <w:pPr>
      <w:suppressAutoHyphens/>
      <w:outlineLvl w:val="4"/>
    </w:pPr>
    <w:rPr>
      <w:snapToGrid w:val="0"/>
    </w:rPr>
  </w:style>
  <w:style w:type="paragraph" w:customStyle="1" w:styleId="Rule">
    <w:name w:val="Rule"/>
    <w:basedOn w:val="Base"/>
    <w:next w:val="Paragraph"/>
    <w:link w:val="RuleChar"/>
    <w:rsid w:val="008E6E58"/>
    <w:pPr>
      <w:ind w:left="2160" w:hanging="2160"/>
      <w:jc w:val="left"/>
      <w:outlineLvl w:val="3"/>
    </w:pPr>
    <w:rPr>
      <w:b/>
      <w:caps/>
      <w:snapToGrid w:val="0"/>
    </w:rPr>
  </w:style>
  <w:style w:type="paragraph" w:customStyle="1" w:styleId="Section">
    <w:name w:val="Section"/>
    <w:basedOn w:val="Base"/>
    <w:next w:val="Rule"/>
    <w:rsid w:val="008E6E58"/>
    <w:pPr>
      <w:jc w:val="center"/>
      <w:outlineLvl w:val="2"/>
    </w:pPr>
    <w:rPr>
      <w:b/>
      <w:caps/>
    </w:rPr>
  </w:style>
  <w:style w:type="paragraph" w:customStyle="1" w:styleId="HistoryAfter">
    <w:name w:val="HistoryAfter"/>
    <w:basedOn w:val="Base"/>
    <w:rsid w:val="008E6E58"/>
    <w:pPr>
      <w:ind w:left="1440"/>
    </w:pPr>
    <w:rPr>
      <w:i/>
    </w:rPr>
  </w:style>
  <w:style w:type="paragraph" w:customStyle="1" w:styleId="Base">
    <w:name w:val="Base"/>
    <w:link w:val="BaseChar"/>
    <w:rsid w:val="008E6E58"/>
    <w:pPr>
      <w:spacing w:after="0" w:line="240" w:lineRule="auto"/>
      <w:jc w:val="both"/>
    </w:pPr>
    <w:rPr>
      <w:rFonts w:ascii="Times New Roman" w:eastAsia="Times New Roman" w:hAnsi="Times New Roman" w:cs="Times New Roman"/>
      <w:sz w:val="20"/>
      <w:szCs w:val="20"/>
    </w:rPr>
  </w:style>
  <w:style w:type="character" w:customStyle="1" w:styleId="BaseChar">
    <w:name w:val="Base Char"/>
    <w:link w:val="Base"/>
    <w:rsid w:val="008E6E58"/>
    <w:rPr>
      <w:rFonts w:ascii="Times New Roman" w:eastAsia="Times New Roman" w:hAnsi="Times New Roman" w:cs="Times New Roman"/>
      <w:sz w:val="20"/>
      <w:szCs w:val="20"/>
    </w:rPr>
  </w:style>
  <w:style w:type="character" w:customStyle="1" w:styleId="RuleChar">
    <w:name w:val="Rule Char"/>
    <w:link w:val="Rule"/>
    <w:rsid w:val="008E6E58"/>
    <w:rPr>
      <w:rFonts w:ascii="Times New Roman" w:eastAsia="Times New Roman" w:hAnsi="Times New Roman" w:cs="Times New Roman"/>
      <w:b/>
      <w:caps/>
      <w:snapToGrid w:val="0"/>
      <w:sz w:val="20"/>
      <w:szCs w:val="20"/>
    </w:rPr>
  </w:style>
  <w:style w:type="character" w:customStyle="1" w:styleId="ParagraphChar">
    <w:name w:val="Paragraph Char"/>
    <w:link w:val="Paragraph"/>
    <w:rsid w:val="008E6E58"/>
    <w:rPr>
      <w:rFonts w:ascii="Times New Roman" w:eastAsia="Times New Roman" w:hAnsi="Times New Roman" w:cs="Times New Roman"/>
      <w:snapToGrid w:val="0"/>
      <w:sz w:val="20"/>
      <w:szCs w:val="20"/>
    </w:rPr>
  </w:style>
  <w:style w:type="character" w:styleId="LineNumber">
    <w:name w:val="line number"/>
    <w:basedOn w:val="DefaultParagraphFont"/>
    <w:uiPriority w:val="99"/>
    <w:semiHidden/>
    <w:unhideWhenUsed/>
    <w:rsid w:val="008E6E58"/>
  </w:style>
  <w:style w:type="paragraph" w:styleId="Header">
    <w:name w:val="header"/>
    <w:basedOn w:val="Normal"/>
    <w:link w:val="HeaderChar"/>
    <w:uiPriority w:val="99"/>
    <w:unhideWhenUsed/>
    <w:rsid w:val="0025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73"/>
  </w:style>
  <w:style w:type="paragraph" w:styleId="Footer">
    <w:name w:val="footer"/>
    <w:basedOn w:val="Normal"/>
    <w:link w:val="FooterChar"/>
    <w:uiPriority w:val="99"/>
    <w:unhideWhenUsed/>
    <w:rsid w:val="0025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73"/>
  </w:style>
  <w:style w:type="paragraph" w:customStyle="1" w:styleId="SubParagraph">
    <w:name w:val="SubParagraph"/>
    <w:basedOn w:val="Base"/>
    <w:link w:val="SubParagraphChar"/>
    <w:rsid w:val="009666FF"/>
    <w:pPr>
      <w:ind w:left="1440" w:hanging="720"/>
      <w:outlineLvl w:val="5"/>
    </w:pPr>
  </w:style>
  <w:style w:type="paragraph" w:customStyle="1" w:styleId="Default">
    <w:name w:val="Default"/>
    <w:rsid w:val="004B46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tem">
    <w:name w:val="Item"/>
    <w:basedOn w:val="Base"/>
    <w:rsid w:val="00797993"/>
    <w:pPr>
      <w:ind w:left="1440" w:hanging="720"/>
    </w:pPr>
  </w:style>
  <w:style w:type="character" w:customStyle="1" w:styleId="P">
    <w:name w:val="P"/>
    <w:rsid w:val="007D2A15"/>
  </w:style>
  <w:style w:type="character" w:customStyle="1" w:styleId="SubParagraphChar">
    <w:name w:val="SubParagraph Char"/>
    <w:link w:val="SubParagraph"/>
    <w:locked/>
    <w:rsid w:val="00982CE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Base"/>
    <w:next w:val="Normal"/>
    <w:rsid w:val="008E6E58"/>
    <w:pPr>
      <w:jc w:val="center"/>
      <w:outlineLvl w:val="0"/>
    </w:pPr>
    <w:rPr>
      <w:b/>
      <w:spacing w:val="-2"/>
    </w:rPr>
  </w:style>
  <w:style w:type="paragraph" w:customStyle="1" w:styleId="History">
    <w:name w:val="History"/>
    <w:basedOn w:val="Base"/>
    <w:next w:val="HistoryAfter"/>
    <w:rsid w:val="008E6E58"/>
    <w:pPr>
      <w:ind w:left="1440" w:hanging="1440"/>
    </w:pPr>
    <w:rPr>
      <w:i/>
    </w:rPr>
  </w:style>
  <w:style w:type="paragraph" w:customStyle="1" w:styleId="Paragraph">
    <w:name w:val="Paragraph"/>
    <w:basedOn w:val="Base"/>
    <w:link w:val="ParagraphChar"/>
    <w:rsid w:val="008E6E58"/>
    <w:pPr>
      <w:suppressAutoHyphens/>
      <w:outlineLvl w:val="4"/>
    </w:pPr>
    <w:rPr>
      <w:snapToGrid w:val="0"/>
    </w:rPr>
  </w:style>
  <w:style w:type="paragraph" w:customStyle="1" w:styleId="Rule">
    <w:name w:val="Rule"/>
    <w:basedOn w:val="Base"/>
    <w:next w:val="Paragraph"/>
    <w:link w:val="RuleChar"/>
    <w:rsid w:val="008E6E58"/>
    <w:pPr>
      <w:ind w:left="2160" w:hanging="2160"/>
      <w:jc w:val="left"/>
      <w:outlineLvl w:val="3"/>
    </w:pPr>
    <w:rPr>
      <w:b/>
      <w:caps/>
      <w:snapToGrid w:val="0"/>
    </w:rPr>
  </w:style>
  <w:style w:type="paragraph" w:customStyle="1" w:styleId="Section">
    <w:name w:val="Section"/>
    <w:basedOn w:val="Base"/>
    <w:next w:val="Rule"/>
    <w:rsid w:val="008E6E58"/>
    <w:pPr>
      <w:jc w:val="center"/>
      <w:outlineLvl w:val="2"/>
    </w:pPr>
    <w:rPr>
      <w:b/>
      <w:caps/>
    </w:rPr>
  </w:style>
  <w:style w:type="paragraph" w:customStyle="1" w:styleId="HistoryAfter">
    <w:name w:val="HistoryAfter"/>
    <w:basedOn w:val="Base"/>
    <w:rsid w:val="008E6E58"/>
    <w:pPr>
      <w:ind w:left="1440"/>
    </w:pPr>
    <w:rPr>
      <w:i/>
    </w:rPr>
  </w:style>
  <w:style w:type="paragraph" w:customStyle="1" w:styleId="Base">
    <w:name w:val="Base"/>
    <w:link w:val="BaseChar"/>
    <w:rsid w:val="008E6E58"/>
    <w:pPr>
      <w:spacing w:after="0" w:line="240" w:lineRule="auto"/>
      <w:jc w:val="both"/>
    </w:pPr>
    <w:rPr>
      <w:rFonts w:ascii="Times New Roman" w:eastAsia="Times New Roman" w:hAnsi="Times New Roman" w:cs="Times New Roman"/>
      <w:sz w:val="20"/>
      <w:szCs w:val="20"/>
    </w:rPr>
  </w:style>
  <w:style w:type="character" w:customStyle="1" w:styleId="BaseChar">
    <w:name w:val="Base Char"/>
    <w:link w:val="Base"/>
    <w:rsid w:val="008E6E58"/>
    <w:rPr>
      <w:rFonts w:ascii="Times New Roman" w:eastAsia="Times New Roman" w:hAnsi="Times New Roman" w:cs="Times New Roman"/>
      <w:sz w:val="20"/>
      <w:szCs w:val="20"/>
    </w:rPr>
  </w:style>
  <w:style w:type="character" w:customStyle="1" w:styleId="RuleChar">
    <w:name w:val="Rule Char"/>
    <w:link w:val="Rule"/>
    <w:rsid w:val="008E6E58"/>
    <w:rPr>
      <w:rFonts w:ascii="Times New Roman" w:eastAsia="Times New Roman" w:hAnsi="Times New Roman" w:cs="Times New Roman"/>
      <w:b/>
      <w:caps/>
      <w:snapToGrid w:val="0"/>
      <w:sz w:val="20"/>
      <w:szCs w:val="20"/>
    </w:rPr>
  </w:style>
  <w:style w:type="character" w:customStyle="1" w:styleId="ParagraphChar">
    <w:name w:val="Paragraph Char"/>
    <w:link w:val="Paragraph"/>
    <w:rsid w:val="008E6E58"/>
    <w:rPr>
      <w:rFonts w:ascii="Times New Roman" w:eastAsia="Times New Roman" w:hAnsi="Times New Roman" w:cs="Times New Roman"/>
      <w:snapToGrid w:val="0"/>
      <w:sz w:val="20"/>
      <w:szCs w:val="20"/>
    </w:rPr>
  </w:style>
  <w:style w:type="character" w:styleId="LineNumber">
    <w:name w:val="line number"/>
    <w:basedOn w:val="DefaultParagraphFont"/>
    <w:uiPriority w:val="99"/>
    <w:semiHidden/>
    <w:unhideWhenUsed/>
    <w:rsid w:val="008E6E58"/>
  </w:style>
  <w:style w:type="paragraph" w:styleId="Header">
    <w:name w:val="header"/>
    <w:basedOn w:val="Normal"/>
    <w:link w:val="HeaderChar"/>
    <w:uiPriority w:val="99"/>
    <w:unhideWhenUsed/>
    <w:rsid w:val="0025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73"/>
  </w:style>
  <w:style w:type="paragraph" w:styleId="Footer">
    <w:name w:val="footer"/>
    <w:basedOn w:val="Normal"/>
    <w:link w:val="FooterChar"/>
    <w:uiPriority w:val="99"/>
    <w:unhideWhenUsed/>
    <w:rsid w:val="0025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73"/>
  </w:style>
  <w:style w:type="paragraph" w:customStyle="1" w:styleId="SubParagraph">
    <w:name w:val="SubParagraph"/>
    <w:basedOn w:val="Base"/>
    <w:link w:val="SubParagraphChar"/>
    <w:rsid w:val="009666FF"/>
    <w:pPr>
      <w:ind w:left="1440" w:hanging="720"/>
      <w:outlineLvl w:val="5"/>
    </w:pPr>
  </w:style>
  <w:style w:type="paragraph" w:customStyle="1" w:styleId="Default">
    <w:name w:val="Default"/>
    <w:rsid w:val="004B46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tem">
    <w:name w:val="Item"/>
    <w:basedOn w:val="Base"/>
    <w:rsid w:val="00797993"/>
    <w:pPr>
      <w:ind w:left="1440" w:hanging="720"/>
    </w:pPr>
  </w:style>
  <w:style w:type="character" w:customStyle="1" w:styleId="P">
    <w:name w:val="P"/>
    <w:rsid w:val="007D2A15"/>
  </w:style>
  <w:style w:type="character" w:customStyle="1" w:styleId="SubParagraphChar">
    <w:name w:val="SubParagraph Char"/>
    <w:link w:val="SubParagraph"/>
    <w:locked/>
    <w:rsid w:val="00982CE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PresentationFormat/>
  <Lines>10</Lines>
  <Paragraphs>2</Paragraphs>
  <ScaleCrop>false</ScaleCrop>
  <HeadingPairs>
    <vt:vector size="2" baseType="variant">
      <vt:variant>
        <vt:lpstr>Title</vt:lpstr>
      </vt:variant>
      <vt:variant>
        <vt:i4>1</vt:i4>
      </vt:variant>
    </vt:vector>
  </HeadingPairs>
  <TitlesOfParts>
    <vt:vector size="1" baseType="lpstr">
      <vt:lpstr>14B NCAC 17 .0202 (MAC0200).DOCX</vt:lpstr>
    </vt:vector>
  </TitlesOfParts>
  <Company>NC-DPS</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14B NCAC 17 .0202 (MAC0200).DOCX</dc:title>
  <dc:subject>.</dc:subject>
  <dc:creator>Maggie Craven</dc:creator>
  <cp:lastModifiedBy>NC-DPS</cp:lastModifiedBy>
  <cp:revision>2</cp:revision>
  <dcterms:created xsi:type="dcterms:W3CDTF">2017-06-12T19:26:00Z</dcterms:created>
  <dcterms:modified xsi:type="dcterms:W3CDTF">2017-06-12T19:26:00Z</dcterms:modified>
</cp:coreProperties>
</file>